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F6" w:rsidRDefault="007C5FF6" w:rsidP="003A76CC">
      <w:pPr>
        <w:jc w:val="center"/>
        <w:rPr>
          <w:rFonts w:ascii="AcadNusx" w:hAnsi="AcadNusx" w:cs="Times New Roman"/>
          <w:b/>
          <w:sz w:val="24"/>
          <w:szCs w:val="24"/>
        </w:rPr>
      </w:pPr>
      <w:r w:rsidRPr="007C5FF6">
        <w:rPr>
          <w:rFonts w:ascii="Sylfaen" w:hAnsi="Sylfaen" w:cs="Sylfaen"/>
          <w:b/>
          <w:sz w:val="24"/>
          <w:szCs w:val="24"/>
        </w:rPr>
        <w:t>თამარ</w:t>
      </w:r>
      <w:r w:rsidRPr="007C5FF6">
        <w:rPr>
          <w:rFonts w:ascii="AcadNusx" w:hAnsi="AcadNusx" w:cs="Times New Roman"/>
          <w:b/>
          <w:sz w:val="24"/>
          <w:szCs w:val="24"/>
        </w:rPr>
        <w:t xml:space="preserve"> </w:t>
      </w:r>
      <w:r w:rsidRPr="007C5FF6">
        <w:rPr>
          <w:rFonts w:ascii="Sylfaen" w:hAnsi="Sylfaen" w:cs="Sylfaen"/>
          <w:b/>
          <w:sz w:val="24"/>
          <w:szCs w:val="24"/>
        </w:rPr>
        <w:t>ლიჩელი</w:t>
      </w:r>
    </w:p>
    <w:p w:rsidR="003A76CC" w:rsidRPr="003A76CC" w:rsidRDefault="003A76CC" w:rsidP="003A76CC">
      <w:pPr>
        <w:jc w:val="center"/>
        <w:rPr>
          <w:rFonts w:ascii="AcadNusx" w:hAnsi="AcadNusx" w:cs="Times New Roman"/>
          <w:b/>
          <w:sz w:val="24"/>
          <w:szCs w:val="24"/>
        </w:rPr>
      </w:pP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AcadNusx" w:hAnsi="AcadNusx" w:cs="Times New Roman"/>
          <w:sz w:val="24"/>
          <w:szCs w:val="24"/>
        </w:rPr>
        <w:t>“</w:t>
      </w:r>
      <w:r w:rsidRPr="007C5FF6">
        <w:rPr>
          <w:rFonts w:ascii="Sylfaen" w:hAnsi="Sylfaen" w:cs="Sylfaen"/>
          <w:sz w:val="24"/>
          <w:szCs w:val="24"/>
        </w:rPr>
        <w:t>მთელიმსოფლიოსკოლეგებსვუსურვებ</w:t>
      </w:r>
      <w:r w:rsidRPr="007C5FF6">
        <w:rPr>
          <w:rFonts w:ascii="AcadNusx" w:hAnsi="AcadNusx" w:cs="Times New Roman"/>
          <w:sz w:val="24"/>
          <w:szCs w:val="24"/>
        </w:rPr>
        <w:t>,</w:t>
      </w:r>
      <w:r w:rsidRPr="007C5FF6">
        <w:rPr>
          <w:rFonts w:ascii="Sylfaen" w:hAnsi="Sylfaen" w:cs="Sylfaen"/>
          <w:sz w:val="24"/>
          <w:szCs w:val="24"/>
        </w:rPr>
        <w:t>რომმათმიეცეთშესაძლებლობაერთხელ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Sylfaen" w:hAnsi="Sylfaen" w:cs="Sylfaen"/>
          <w:sz w:val="24"/>
          <w:szCs w:val="24"/>
        </w:rPr>
        <w:t>მაინცმოუსმინონ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თამარ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ლიჩელს</w:t>
      </w:r>
      <w:r w:rsidRPr="007C5FF6">
        <w:rPr>
          <w:rFonts w:ascii="AcadNusx" w:hAnsi="AcadNusx" w:cs="Times New Roman"/>
          <w:sz w:val="24"/>
          <w:szCs w:val="24"/>
        </w:rPr>
        <w:t>”.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Sylfaen" w:hAnsi="Sylfaen" w:cs="Sylfaen"/>
          <w:sz w:val="24"/>
          <w:szCs w:val="24"/>
        </w:rPr>
        <w:t>გერგები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კესელიაკი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Sylfaen" w:hAnsi="Sylfaen" w:cs="Sylfaen"/>
          <w:sz w:val="24"/>
          <w:szCs w:val="24"/>
        </w:rPr>
        <w:t>ბუდაპეშტის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უმაღლესი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აკადემიის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რექტორი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</w:p>
    <w:p w:rsidR="007C5FF6" w:rsidRPr="007C5FF6" w:rsidRDefault="007C5FF6" w:rsidP="007C5FF6">
      <w:pPr>
        <w:rPr>
          <w:rFonts w:ascii="Sylfaen" w:hAnsi="Sylfaen" w:cs="Sylfaen"/>
          <w:sz w:val="24"/>
          <w:szCs w:val="24"/>
        </w:rPr>
      </w:pPr>
      <w:r w:rsidRPr="007C5FF6">
        <w:rPr>
          <w:rFonts w:ascii="Sylfaen" w:hAnsi="Sylfaen" w:cs="Sylfaen"/>
          <w:sz w:val="24"/>
          <w:szCs w:val="24"/>
        </w:rPr>
        <w:t>თამარ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ლიჩელი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არაერთიეროვნული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საერთაშორისო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კონკურსის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ლაურეატია</w:t>
      </w:r>
      <w:r w:rsidRPr="007C5FF6">
        <w:rPr>
          <w:rFonts w:ascii="AcadNusx" w:hAnsi="AcadNusx" w:cs="Times New Roman"/>
          <w:sz w:val="24"/>
          <w:szCs w:val="24"/>
        </w:rPr>
        <w:t>.</w:t>
      </w:r>
      <w:r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AcadNusx" w:hAnsi="AcadNusx" w:cs="Times New Roman"/>
          <w:sz w:val="24"/>
          <w:szCs w:val="24"/>
        </w:rPr>
        <w:t xml:space="preserve">1995 </w:t>
      </w:r>
      <w:r w:rsidRPr="007C5FF6">
        <w:rPr>
          <w:rFonts w:ascii="Sylfaen" w:hAnsi="Sylfaen" w:cs="Sylfaen"/>
          <w:sz w:val="24"/>
          <w:szCs w:val="24"/>
        </w:rPr>
        <w:t>წელს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მან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მოიპოვა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დიპლომი</w:t>
      </w:r>
      <w:r w:rsidRPr="007C5FF6">
        <w:rPr>
          <w:rFonts w:ascii="AcadNusx" w:hAnsi="AcadNusx" w:cs="Times New Roman"/>
          <w:sz w:val="24"/>
          <w:szCs w:val="24"/>
        </w:rPr>
        <w:t>G</w:t>
      </w:r>
      <w:r w:rsidRPr="007C5FF6">
        <w:rPr>
          <w:rFonts w:ascii="Sylfaen" w:hAnsi="Sylfaen" w:cs="Sylfaen"/>
          <w:sz w:val="24"/>
          <w:szCs w:val="24"/>
        </w:rPr>
        <w:t>გიოტინგენის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შოპენის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სახელობის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საერთაშორისო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კონკურსზე</w:t>
      </w:r>
      <w:r w:rsidRPr="007C5FF6">
        <w:rPr>
          <w:rFonts w:ascii="AcadNusx" w:hAnsi="AcadNusx" w:cs="Times New Roman"/>
          <w:sz w:val="24"/>
          <w:szCs w:val="24"/>
        </w:rPr>
        <w:t xml:space="preserve"> (</w:t>
      </w:r>
      <w:r w:rsidRPr="007C5FF6">
        <w:rPr>
          <w:rFonts w:ascii="Sylfaen" w:hAnsi="Sylfaen" w:cs="Sylfaen"/>
          <w:sz w:val="24"/>
          <w:szCs w:val="24"/>
        </w:rPr>
        <w:t>გერმანია</w:t>
      </w:r>
      <w:r w:rsidRPr="007C5FF6">
        <w:rPr>
          <w:rFonts w:ascii="AcadNusx" w:hAnsi="AcadNusx" w:cs="Times New Roman"/>
          <w:sz w:val="24"/>
          <w:szCs w:val="24"/>
        </w:rPr>
        <w:t xml:space="preserve">), 1996 </w:t>
      </w:r>
      <w:r w:rsidRPr="007C5FF6">
        <w:rPr>
          <w:rFonts w:ascii="Sylfaen" w:hAnsi="Sylfaen" w:cs="Sylfaen"/>
          <w:sz w:val="24"/>
          <w:szCs w:val="24"/>
        </w:rPr>
        <w:t>წელს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სპეციალური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პრიზი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ჰაიდნისნ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აწარმოების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საუკეთესო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შესრულებისთვის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ეტლინგენის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საერთაშორისო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კონკურსზე</w:t>
      </w:r>
      <w:r w:rsidRPr="007C5FF6">
        <w:rPr>
          <w:rFonts w:ascii="AcadNusx" w:hAnsi="AcadNusx" w:cs="Times New Roman"/>
          <w:sz w:val="24"/>
          <w:szCs w:val="24"/>
        </w:rPr>
        <w:t xml:space="preserve"> (</w:t>
      </w:r>
      <w:r w:rsidRPr="007C5FF6">
        <w:rPr>
          <w:rFonts w:ascii="Sylfaen" w:hAnsi="Sylfaen" w:cs="Sylfaen"/>
          <w:sz w:val="24"/>
          <w:szCs w:val="24"/>
        </w:rPr>
        <w:t>გერმანია</w:t>
      </w:r>
      <w:r w:rsidRPr="007C5FF6">
        <w:rPr>
          <w:rFonts w:ascii="AcadNusx" w:hAnsi="AcadNusx" w:cs="Times New Roman"/>
          <w:sz w:val="24"/>
          <w:szCs w:val="24"/>
        </w:rPr>
        <w:t xml:space="preserve">), 1997 </w:t>
      </w:r>
      <w:r w:rsidRPr="007C5FF6">
        <w:rPr>
          <w:rFonts w:ascii="Sylfaen" w:hAnsi="Sylfaen" w:cs="Sylfaen"/>
          <w:sz w:val="24"/>
          <w:szCs w:val="24"/>
        </w:rPr>
        <w:t>წელს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პირველიპრემიამარკო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პულოსსაერთაშორისოკონკურსზე</w:t>
      </w:r>
      <w:r w:rsidRPr="007C5FF6">
        <w:rPr>
          <w:rFonts w:ascii="AcadNusx" w:hAnsi="AcadNusx" w:cs="Times New Roman"/>
          <w:sz w:val="24"/>
          <w:szCs w:val="24"/>
        </w:rPr>
        <w:t xml:space="preserve"> (</w:t>
      </w:r>
      <w:r w:rsidRPr="007C5FF6">
        <w:rPr>
          <w:rFonts w:ascii="Sylfaen" w:hAnsi="Sylfaen" w:cs="Sylfaen"/>
          <w:sz w:val="24"/>
          <w:szCs w:val="24"/>
        </w:rPr>
        <w:t>საბერძნეთი</w:t>
      </w:r>
      <w:r w:rsidRPr="007C5FF6">
        <w:rPr>
          <w:rFonts w:ascii="AcadNusx" w:hAnsi="AcadNusx" w:cs="Times New Roman"/>
          <w:sz w:val="24"/>
          <w:szCs w:val="24"/>
        </w:rPr>
        <w:t>),</w:t>
      </w:r>
      <w:r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AcadNusx" w:hAnsi="AcadNusx" w:cs="Times New Roman"/>
          <w:sz w:val="24"/>
          <w:szCs w:val="24"/>
        </w:rPr>
        <w:t xml:space="preserve">1999 </w:t>
      </w:r>
      <w:r w:rsidRPr="007C5FF6">
        <w:rPr>
          <w:rFonts w:ascii="Sylfaen" w:hAnsi="Sylfaen" w:cs="Sylfaen"/>
          <w:sz w:val="24"/>
          <w:szCs w:val="24"/>
        </w:rPr>
        <w:t>წელს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მესამეპრემია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პრიზი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დებიუსის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ნაწარმოების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საუკეთესო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შესრულებისთვის</w:t>
      </w:r>
      <w:r w:rsidRPr="007C5FF6">
        <w:rPr>
          <w:rFonts w:ascii="AcadNusx" w:hAnsi="AcadNusx" w:cs="Times New Roman"/>
          <w:sz w:val="24"/>
          <w:szCs w:val="24"/>
        </w:rPr>
        <w:t xml:space="preserve"> “</w:t>
      </w:r>
      <w:r w:rsidRPr="007C5FF6">
        <w:rPr>
          <w:rFonts w:ascii="Sylfaen" w:hAnsi="Sylfaen" w:cs="Sylfaen"/>
          <w:sz w:val="24"/>
          <w:szCs w:val="24"/>
        </w:rPr>
        <w:t>კონცერტეუმ</w:t>
      </w:r>
      <w:r w:rsidRPr="007C5FF6">
        <w:rPr>
          <w:rFonts w:ascii="AcadNusx" w:hAnsi="AcadNusx" w:cs="Times New Roman"/>
          <w:sz w:val="24"/>
          <w:szCs w:val="24"/>
        </w:rPr>
        <w:t>-99”</w:t>
      </w:r>
      <w:r w:rsidR="0038195F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ზე</w:t>
      </w:r>
      <w:r w:rsidRPr="007C5FF6">
        <w:rPr>
          <w:rFonts w:ascii="AcadNusx" w:hAnsi="AcadNusx" w:cs="Times New Roman"/>
          <w:sz w:val="24"/>
          <w:szCs w:val="24"/>
        </w:rPr>
        <w:t xml:space="preserve"> (</w:t>
      </w:r>
      <w:r w:rsidRPr="007C5FF6">
        <w:rPr>
          <w:rFonts w:ascii="Sylfaen" w:hAnsi="Sylfaen" w:cs="Sylfaen"/>
          <w:sz w:val="24"/>
          <w:szCs w:val="24"/>
        </w:rPr>
        <w:t>საბერძნეთი</w:t>
      </w:r>
      <w:r w:rsidRPr="007C5FF6">
        <w:rPr>
          <w:rFonts w:ascii="AcadNusx" w:hAnsi="AcadNusx" w:cs="Times New Roman"/>
          <w:sz w:val="24"/>
          <w:szCs w:val="24"/>
        </w:rPr>
        <w:t xml:space="preserve">), 2003 </w:t>
      </w:r>
      <w:r w:rsidRPr="007C5FF6">
        <w:rPr>
          <w:rFonts w:ascii="Sylfaen" w:hAnsi="Sylfaen" w:cs="Sylfaen"/>
          <w:sz w:val="24"/>
          <w:szCs w:val="24"/>
        </w:rPr>
        <w:t>წელს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პირველი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პრემია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საქართველოს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მუსიკოს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შემსრულებელთა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კონკურსზე</w:t>
      </w:r>
      <w:r w:rsidRPr="007C5FF6">
        <w:rPr>
          <w:rFonts w:ascii="AcadNusx" w:hAnsi="AcadNusx" w:cs="Times New Roman"/>
          <w:sz w:val="24"/>
          <w:szCs w:val="24"/>
        </w:rPr>
        <w:t xml:space="preserve">, 2009 </w:t>
      </w:r>
      <w:r w:rsidRPr="007C5FF6">
        <w:rPr>
          <w:rFonts w:ascii="Sylfaen" w:hAnsi="Sylfaen" w:cs="Sylfaen"/>
          <w:sz w:val="24"/>
          <w:szCs w:val="24"/>
        </w:rPr>
        <w:t>წელს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მეორე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პრემია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საერთაშორისო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კონკურსზე</w:t>
      </w:r>
      <w:r w:rsidRPr="007C5FF6">
        <w:rPr>
          <w:rFonts w:ascii="AcadNusx" w:hAnsi="AcadNusx" w:cs="Times New Roman"/>
          <w:sz w:val="24"/>
          <w:szCs w:val="24"/>
        </w:rPr>
        <w:t xml:space="preserve"> “</w:t>
      </w:r>
      <w:r w:rsidRPr="007C5FF6">
        <w:rPr>
          <w:rFonts w:ascii="Sylfaen" w:hAnsi="Sylfaen" w:cs="Sylfaen"/>
          <w:sz w:val="24"/>
          <w:szCs w:val="24"/>
        </w:rPr>
        <w:t>რადსჰაწ</w:t>
      </w:r>
      <w:r w:rsidRPr="007C5FF6">
        <w:rPr>
          <w:rFonts w:ascii="AcadNusx" w:hAnsi="AcadNusx" w:cs="Times New Roman"/>
          <w:sz w:val="24"/>
          <w:szCs w:val="24"/>
        </w:rPr>
        <w:t>&amp;B</w:t>
      </w:r>
      <w:r w:rsidRPr="007C5FF6">
        <w:rPr>
          <w:rFonts w:ascii="Sylfaen" w:hAnsi="Sylfaen" w:cs="Sylfaen"/>
          <w:sz w:val="24"/>
          <w:szCs w:val="24"/>
        </w:rPr>
        <w:t>უონო</w:t>
      </w:r>
      <w:r w:rsidRPr="007C5FF6">
        <w:rPr>
          <w:rFonts w:ascii="AcadNusx" w:hAnsi="AcadNusx" w:cs="Times New Roman"/>
          <w:sz w:val="24"/>
          <w:szCs w:val="24"/>
        </w:rPr>
        <w:t>” (</w:t>
      </w:r>
      <w:r w:rsidRPr="007C5FF6">
        <w:rPr>
          <w:rFonts w:ascii="Sylfaen" w:hAnsi="Sylfaen" w:cs="Sylfaen"/>
          <w:sz w:val="24"/>
          <w:szCs w:val="24"/>
        </w:rPr>
        <w:t>აშშ</w:t>
      </w:r>
      <w:r w:rsidRPr="007C5FF6">
        <w:rPr>
          <w:rFonts w:ascii="AcadNusx" w:hAnsi="AcadNusx" w:cs="Times New Roman"/>
          <w:sz w:val="24"/>
          <w:szCs w:val="24"/>
        </w:rPr>
        <w:t xml:space="preserve">). </w:t>
      </w:r>
      <w:r w:rsidRPr="007C5FF6">
        <w:rPr>
          <w:rFonts w:ascii="Sylfaen" w:hAnsi="Sylfaen" w:cs="Sylfaen"/>
          <w:sz w:val="24"/>
          <w:szCs w:val="24"/>
        </w:rPr>
        <w:t>გარდაამისა</w:t>
      </w:r>
      <w:r w:rsidRPr="007C5FF6">
        <w:rPr>
          <w:rFonts w:ascii="AcadNusx" w:hAnsi="AcadNusx" w:cs="Times New Roman"/>
          <w:sz w:val="24"/>
          <w:szCs w:val="24"/>
        </w:rPr>
        <w:t xml:space="preserve"> 2000 </w:t>
      </w:r>
      <w:r w:rsidRPr="007C5FF6">
        <w:rPr>
          <w:rFonts w:ascii="Sylfaen" w:hAnsi="Sylfaen" w:cs="Sylfaen"/>
          <w:sz w:val="24"/>
          <w:szCs w:val="24"/>
        </w:rPr>
        <w:t>წელს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იგი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იყო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თბილისი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მერიის</w:t>
      </w:r>
      <w:r w:rsidRPr="007C5FF6">
        <w:rPr>
          <w:rFonts w:ascii="AcadNusx" w:hAnsi="AcadNusx" w:cs="Times New Roman"/>
          <w:sz w:val="24"/>
          <w:szCs w:val="24"/>
        </w:rPr>
        <w:t xml:space="preserve">, 1999-2000-2001 </w:t>
      </w:r>
      <w:r w:rsidRPr="007C5FF6">
        <w:rPr>
          <w:rFonts w:ascii="Sylfaen" w:hAnsi="Sylfaen" w:cs="Sylfaen"/>
          <w:sz w:val="24"/>
          <w:szCs w:val="24"/>
        </w:rPr>
        <w:t>წლებში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საქართველოს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პრეზიდენტის</w:t>
      </w:r>
      <w:r w:rsidRPr="007C5FF6">
        <w:rPr>
          <w:rFonts w:ascii="AcadNusx" w:hAnsi="AcadNusx" w:cs="Times New Roman"/>
          <w:sz w:val="24"/>
          <w:szCs w:val="24"/>
        </w:rPr>
        <w:t xml:space="preserve">, 2003 </w:t>
      </w:r>
      <w:r w:rsidRPr="007C5FF6">
        <w:rPr>
          <w:rFonts w:ascii="Sylfaen" w:hAnsi="Sylfaen" w:cs="Sylfaen"/>
          <w:sz w:val="24"/>
          <w:szCs w:val="24"/>
        </w:rPr>
        <w:t>წელს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იტალიის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მთავრობისა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</w:t>
      </w:r>
      <w:r w:rsidRPr="007C5FF6">
        <w:rPr>
          <w:rFonts w:ascii="AcadNusx" w:hAnsi="AcadNusx" w:cs="Times New Roman"/>
          <w:sz w:val="24"/>
          <w:szCs w:val="24"/>
        </w:rPr>
        <w:t xml:space="preserve"> 2009 </w:t>
      </w:r>
      <w:r w:rsidRPr="007C5FF6">
        <w:rPr>
          <w:rFonts w:ascii="Sylfaen" w:hAnsi="Sylfaen" w:cs="Sylfaen"/>
          <w:sz w:val="24"/>
          <w:szCs w:val="24"/>
        </w:rPr>
        <w:t>წელს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გერმანიის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მთავრობის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სტიპენდიანტი</w:t>
      </w:r>
      <w:r w:rsidRPr="007C5FF6">
        <w:rPr>
          <w:rFonts w:ascii="AcadNusx" w:hAnsi="AcadNusx" w:cs="Times New Roman"/>
          <w:sz w:val="24"/>
          <w:szCs w:val="24"/>
        </w:rPr>
        <w:t>.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Sylfaen" w:hAnsi="Sylfaen" w:cs="Sylfaen"/>
          <w:sz w:val="24"/>
          <w:szCs w:val="24"/>
        </w:rPr>
        <w:t>თამარ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ლიჩელიდაიბადა</w:t>
      </w:r>
      <w:r w:rsidRPr="007C5FF6">
        <w:rPr>
          <w:rFonts w:ascii="AcadNusx" w:hAnsi="AcadNusx" w:cs="Times New Roman"/>
          <w:sz w:val="24"/>
          <w:szCs w:val="24"/>
        </w:rPr>
        <w:t xml:space="preserve"> 1978 </w:t>
      </w:r>
      <w:r w:rsidRPr="007C5FF6">
        <w:rPr>
          <w:rFonts w:ascii="Sylfaen" w:hAnsi="Sylfaen" w:cs="Sylfaen"/>
          <w:sz w:val="24"/>
          <w:szCs w:val="24"/>
        </w:rPr>
        <w:t>წლის</w:t>
      </w:r>
      <w:r w:rsidRPr="007C5FF6">
        <w:rPr>
          <w:rFonts w:ascii="AcadNusx" w:hAnsi="AcadNusx" w:cs="Times New Roman"/>
          <w:sz w:val="24"/>
          <w:szCs w:val="24"/>
        </w:rPr>
        <w:t xml:space="preserve">8 </w:t>
      </w:r>
      <w:r w:rsidRPr="007C5FF6">
        <w:rPr>
          <w:rFonts w:ascii="Sylfaen" w:hAnsi="Sylfaen" w:cs="Sylfaen"/>
          <w:sz w:val="24"/>
          <w:szCs w:val="24"/>
        </w:rPr>
        <w:t>ნოემბერს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ქ</w:t>
      </w:r>
      <w:r w:rsidRPr="007C5FF6">
        <w:rPr>
          <w:rFonts w:ascii="AcadNusx" w:hAnsi="AcadNusx" w:cs="Times New Roman"/>
          <w:sz w:val="24"/>
          <w:szCs w:val="24"/>
        </w:rPr>
        <w:t>.</w:t>
      </w:r>
      <w:r w:rsidRPr="007C5FF6">
        <w:rPr>
          <w:rFonts w:ascii="Sylfaen" w:hAnsi="Sylfaen" w:cs="Sylfaen"/>
          <w:sz w:val="24"/>
          <w:szCs w:val="24"/>
        </w:rPr>
        <w:t>თბილისში</w:t>
      </w:r>
      <w:r w:rsidRPr="007C5FF6">
        <w:rPr>
          <w:rFonts w:ascii="AcadNusx" w:hAnsi="AcadNusx" w:cs="Times New Roman"/>
          <w:sz w:val="24"/>
          <w:szCs w:val="24"/>
        </w:rPr>
        <w:t>.</w:t>
      </w:r>
      <w:r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მან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დაამთავრა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თბილისის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ზ</w:t>
      </w:r>
      <w:r w:rsidRPr="007C5FF6">
        <w:rPr>
          <w:rFonts w:ascii="AcadNusx" w:hAnsi="AcadNusx" w:cs="Times New Roman"/>
          <w:sz w:val="24"/>
          <w:szCs w:val="24"/>
        </w:rPr>
        <w:t>.</w:t>
      </w:r>
      <w:r w:rsidRPr="007C5FF6">
        <w:rPr>
          <w:rFonts w:ascii="Sylfaen" w:hAnsi="Sylfaen" w:cs="Sylfaen"/>
          <w:sz w:val="24"/>
          <w:szCs w:val="24"/>
        </w:rPr>
        <w:t>ფალიაშვილის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სამუსიკოგიმნაზია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ვ</w:t>
      </w:r>
      <w:r w:rsidRPr="007C5FF6">
        <w:rPr>
          <w:rFonts w:ascii="AcadNusx" w:hAnsi="AcadNusx" w:cs="Times New Roman"/>
          <w:sz w:val="24"/>
          <w:szCs w:val="24"/>
        </w:rPr>
        <w:t>.</w:t>
      </w:r>
      <w:r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სარაჯიშვილის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სახ</w:t>
      </w:r>
      <w:r w:rsidRPr="007C5FF6">
        <w:rPr>
          <w:rFonts w:ascii="AcadNusx" w:hAnsi="AcadNusx" w:cs="Times New Roman"/>
          <w:sz w:val="24"/>
          <w:szCs w:val="24"/>
        </w:rPr>
        <w:t>.</w:t>
      </w:r>
      <w:r w:rsidRPr="007C5FF6">
        <w:rPr>
          <w:rFonts w:ascii="Sylfaen" w:hAnsi="Sylfaen" w:cs="Sylfaen"/>
          <w:sz w:val="24"/>
          <w:szCs w:val="24"/>
        </w:rPr>
        <w:t>სახელმწიფო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კონსერვატორია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პროფ</w:t>
      </w:r>
      <w:r w:rsidRPr="007C5FF6">
        <w:rPr>
          <w:rFonts w:ascii="AcadNusx" w:hAnsi="AcadNusx" w:cs="Times New Roman"/>
          <w:sz w:val="24"/>
          <w:szCs w:val="24"/>
        </w:rPr>
        <w:t xml:space="preserve">. </w:t>
      </w:r>
      <w:r w:rsidRPr="007C5FF6">
        <w:rPr>
          <w:rFonts w:ascii="Sylfaen" w:hAnsi="Sylfaen" w:cs="Sylfaen"/>
          <w:sz w:val="24"/>
          <w:szCs w:val="24"/>
        </w:rPr>
        <w:t>თ</w:t>
      </w:r>
      <w:r w:rsidRPr="007C5FF6">
        <w:rPr>
          <w:rFonts w:ascii="AcadNusx" w:hAnsi="AcadNusx" w:cs="Times New Roman"/>
          <w:sz w:val="24"/>
          <w:szCs w:val="24"/>
        </w:rPr>
        <w:t>.A</w:t>
      </w:r>
      <w:r w:rsidRPr="007C5FF6">
        <w:rPr>
          <w:rFonts w:ascii="Sylfaen" w:hAnsi="Sylfaen" w:cs="Sylfaen"/>
          <w:sz w:val="24"/>
          <w:szCs w:val="24"/>
        </w:rPr>
        <w:t>ამირეჯიბის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ხელმძღვანელობით</w:t>
      </w:r>
      <w:r w:rsidRPr="007C5FF6">
        <w:rPr>
          <w:rFonts w:ascii="AcadNusx" w:hAnsi="AcadNusx" w:cs="Times New Roman"/>
          <w:sz w:val="24"/>
          <w:szCs w:val="24"/>
        </w:rPr>
        <w:t>.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AcadNusx" w:hAnsi="AcadNusx" w:cs="Times New Roman"/>
          <w:sz w:val="24"/>
          <w:szCs w:val="24"/>
        </w:rPr>
        <w:t xml:space="preserve">1997 </w:t>
      </w:r>
      <w:r w:rsidRPr="007C5FF6">
        <w:rPr>
          <w:rFonts w:ascii="Sylfaen" w:hAnsi="Sylfaen" w:cs="Sylfaen"/>
          <w:sz w:val="24"/>
          <w:szCs w:val="24"/>
        </w:rPr>
        <w:t>წელსგაიარა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მასტერ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კლასები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ცნობილ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ავსტრიელ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პიანისტ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ჰანსლეიგრაფთან</w:t>
      </w:r>
      <w:r w:rsidRPr="007C5FF6">
        <w:rPr>
          <w:rFonts w:ascii="AcadNusx" w:hAnsi="AcadNusx" w:cs="Times New Roman"/>
          <w:sz w:val="24"/>
          <w:szCs w:val="24"/>
        </w:rPr>
        <w:t xml:space="preserve">, 2004 </w:t>
      </w:r>
      <w:r w:rsidRPr="007C5FF6">
        <w:rPr>
          <w:rFonts w:ascii="Sylfaen" w:hAnsi="Sylfaen" w:cs="Sylfaen"/>
          <w:sz w:val="24"/>
          <w:szCs w:val="24"/>
        </w:rPr>
        <w:t>წელს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სტაჟირებარომისსანტა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ჩეჩილიას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ნაციონალურ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აკადემიაში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პროფ</w:t>
      </w:r>
      <w:r w:rsidRPr="007C5FF6">
        <w:rPr>
          <w:rFonts w:ascii="AcadNusx" w:hAnsi="AcadNusx" w:cs="Times New Roman"/>
          <w:sz w:val="24"/>
          <w:szCs w:val="24"/>
        </w:rPr>
        <w:t>.</w:t>
      </w:r>
      <w:r w:rsidRPr="007C5FF6">
        <w:rPr>
          <w:rFonts w:ascii="Sylfaen" w:hAnsi="Sylfaen" w:cs="Sylfaen"/>
          <w:sz w:val="24"/>
          <w:szCs w:val="24"/>
        </w:rPr>
        <w:t>სერჯო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პერტიკაროლისთან</w:t>
      </w:r>
      <w:r w:rsidRPr="007C5FF6">
        <w:rPr>
          <w:rFonts w:ascii="AcadNusx" w:hAnsi="AcadNusx" w:cs="Times New Roman"/>
          <w:sz w:val="24"/>
          <w:szCs w:val="24"/>
        </w:rPr>
        <w:t xml:space="preserve"> (</w:t>
      </w:r>
      <w:r w:rsidRPr="007C5FF6">
        <w:rPr>
          <w:rFonts w:ascii="Sylfaen" w:hAnsi="Sylfaen" w:cs="Sylfaen"/>
          <w:sz w:val="24"/>
          <w:szCs w:val="24"/>
        </w:rPr>
        <w:t>იტალია</w:t>
      </w:r>
      <w:r w:rsidRPr="007C5FF6">
        <w:rPr>
          <w:rFonts w:ascii="AcadNusx" w:hAnsi="AcadNusx" w:cs="Times New Roman"/>
          <w:sz w:val="24"/>
          <w:szCs w:val="24"/>
        </w:rPr>
        <w:t xml:space="preserve">), </w:t>
      </w:r>
      <w:r w:rsidRPr="007C5FF6">
        <w:rPr>
          <w:rFonts w:ascii="Sylfaen" w:hAnsi="Sylfaen" w:cs="Sylfaen"/>
          <w:sz w:val="24"/>
          <w:szCs w:val="24"/>
        </w:rPr>
        <w:t>ხოლო</w:t>
      </w:r>
      <w:r w:rsidRPr="007C5FF6">
        <w:rPr>
          <w:rFonts w:ascii="AcadNusx" w:hAnsi="AcadNusx" w:cs="Times New Roman"/>
          <w:sz w:val="24"/>
          <w:szCs w:val="24"/>
        </w:rPr>
        <w:t xml:space="preserve"> 2009 </w:t>
      </w:r>
      <w:r w:rsidRPr="007C5FF6">
        <w:rPr>
          <w:rFonts w:ascii="Sylfaen" w:hAnsi="Sylfaen" w:cs="Sylfaen"/>
          <w:sz w:val="24"/>
          <w:szCs w:val="24"/>
        </w:rPr>
        <w:t>წელს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კვალიფიკაციის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ამაღლების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კურსები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გერმანელ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პროფ</w:t>
      </w:r>
      <w:r w:rsidRPr="007C5FF6">
        <w:rPr>
          <w:rFonts w:ascii="AcadNusx" w:hAnsi="AcadNusx" w:cs="Times New Roman"/>
          <w:sz w:val="24"/>
          <w:szCs w:val="24"/>
        </w:rPr>
        <w:t xml:space="preserve"> .</w:t>
      </w:r>
      <w:r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გერჰარ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დოპიტცთანმიუნჰენის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უმაღლეს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მუსიკალურ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აკადემიაში</w:t>
      </w:r>
      <w:r w:rsidRPr="007C5FF6">
        <w:rPr>
          <w:rFonts w:ascii="AcadNusx" w:hAnsi="AcadNusx" w:cs="Times New Roman"/>
          <w:sz w:val="24"/>
          <w:szCs w:val="24"/>
        </w:rPr>
        <w:t>.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AcadNusx" w:hAnsi="AcadNusx" w:cs="Times New Roman"/>
          <w:sz w:val="24"/>
          <w:szCs w:val="24"/>
        </w:rPr>
        <w:t xml:space="preserve">1998 </w:t>
      </w:r>
      <w:r w:rsidRPr="007C5FF6">
        <w:rPr>
          <w:rFonts w:ascii="Sylfaen" w:hAnsi="Sylfaen" w:cs="Sylfaen"/>
          <w:sz w:val="24"/>
          <w:szCs w:val="24"/>
        </w:rPr>
        <w:t>წელს</w:t>
      </w:r>
      <w:r>
        <w:rPr>
          <w:rFonts w:ascii="Sylfaen" w:hAnsi="Sylfaen" w:cs="Sylfae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იგი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კონცერტებითგამოდის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აშშ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ში</w:t>
      </w:r>
      <w:r w:rsidRPr="007C5FF6">
        <w:rPr>
          <w:rFonts w:ascii="AcadNusx" w:hAnsi="AcadNusx" w:cs="Times New Roman"/>
          <w:sz w:val="24"/>
          <w:szCs w:val="24"/>
        </w:rPr>
        <w:t>,</w:t>
      </w:r>
      <w:r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ტაივანში</w:t>
      </w:r>
      <w:r w:rsidRPr="007C5FF6">
        <w:rPr>
          <w:rFonts w:ascii="AcadNusx" w:hAnsi="AcadNusx" w:cs="Times New Roman"/>
          <w:sz w:val="24"/>
          <w:szCs w:val="24"/>
        </w:rPr>
        <w:t>,</w:t>
      </w:r>
      <w:r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შვეიცარიაში</w:t>
      </w:r>
      <w:r w:rsidRPr="007C5FF6">
        <w:rPr>
          <w:rFonts w:ascii="AcadNusx" w:hAnsi="AcadNusx" w:cs="Times New Roman"/>
          <w:sz w:val="24"/>
          <w:szCs w:val="24"/>
        </w:rPr>
        <w:t>,A</w:t>
      </w:r>
      <w:r w:rsidRPr="007C5FF6">
        <w:rPr>
          <w:rFonts w:ascii="Sylfaen" w:hAnsi="Sylfaen" w:cs="Sylfaen"/>
          <w:sz w:val="24"/>
          <w:szCs w:val="24"/>
        </w:rPr>
        <w:t>ავსტრიაში</w:t>
      </w:r>
      <w:r w:rsidRPr="007C5FF6">
        <w:rPr>
          <w:rFonts w:ascii="AcadNusx" w:hAnsi="AcadNusx" w:cs="Times New Roman"/>
          <w:sz w:val="24"/>
          <w:szCs w:val="24"/>
        </w:rPr>
        <w:t>,G</w:t>
      </w:r>
      <w:r w:rsidRPr="007C5FF6">
        <w:rPr>
          <w:rFonts w:ascii="Sylfaen" w:hAnsi="Sylfaen" w:cs="Sylfaen"/>
          <w:sz w:val="24"/>
          <w:szCs w:val="24"/>
        </w:rPr>
        <w:t>გერმანიასა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სამხრეთ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აფრიკის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რესპუბლიკაში</w:t>
      </w:r>
      <w:r w:rsidRPr="007C5FF6">
        <w:rPr>
          <w:rFonts w:ascii="AcadNusx" w:hAnsi="AcadNusx" w:cs="Times New Roman"/>
          <w:sz w:val="24"/>
          <w:szCs w:val="24"/>
        </w:rPr>
        <w:t>.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Sylfaen" w:hAnsi="Sylfaen" w:cs="Sylfaen"/>
          <w:sz w:val="24"/>
          <w:szCs w:val="24"/>
        </w:rPr>
        <w:t>თამარ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ლიჩელის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საშემსრულებლო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სფერო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საკმაოდ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მრავალფეროვანია</w:t>
      </w:r>
      <w:r w:rsidRPr="007C5FF6">
        <w:rPr>
          <w:rFonts w:ascii="AcadNusx" w:hAnsi="AcadNusx" w:cs="Times New Roman"/>
          <w:sz w:val="24"/>
          <w:szCs w:val="24"/>
        </w:rPr>
        <w:t xml:space="preserve">- </w:t>
      </w:r>
      <w:r w:rsidRPr="007C5FF6">
        <w:rPr>
          <w:rFonts w:ascii="Sylfaen" w:hAnsi="Sylfaen" w:cs="Sylfaen"/>
          <w:sz w:val="24"/>
          <w:szCs w:val="24"/>
        </w:rPr>
        <w:t>იგი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თანაბრად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მოღვაწეობს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როგორც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სოლისტი</w:t>
      </w:r>
      <w:r w:rsidRPr="007C5FF6">
        <w:rPr>
          <w:rFonts w:ascii="AcadNusx" w:hAnsi="AcadNusx" w:cs="Times New Roman"/>
          <w:sz w:val="24"/>
          <w:szCs w:val="24"/>
        </w:rPr>
        <w:t>,</w:t>
      </w:r>
      <w:r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ასევე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კამერული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ანსამბლის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წევრი</w:t>
      </w:r>
      <w:r w:rsidRPr="007C5FF6">
        <w:rPr>
          <w:rFonts w:ascii="AcadNusx" w:hAnsi="AcadNusx" w:cs="Times New Roman"/>
          <w:sz w:val="24"/>
          <w:szCs w:val="24"/>
        </w:rPr>
        <w:t xml:space="preserve">. 2006 </w:t>
      </w:r>
      <w:r w:rsidRPr="007C5FF6">
        <w:rPr>
          <w:rFonts w:ascii="Sylfaen" w:hAnsi="Sylfaen" w:cs="Sylfaen"/>
          <w:sz w:val="24"/>
          <w:szCs w:val="24"/>
        </w:rPr>
        <w:t>წლიდან</w:t>
      </w:r>
      <w:r>
        <w:rPr>
          <w:rFonts w:ascii="Sylfaen" w:hAnsi="Sylfaen" w:cs="Sylfaen"/>
          <w:sz w:val="24"/>
          <w:szCs w:val="24"/>
        </w:rPr>
        <w:t>,</w:t>
      </w:r>
      <w:r w:rsidR="00113584"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თანამშრომლობს</w:t>
      </w:r>
      <w:r w:rsidRPr="007C5FF6">
        <w:rPr>
          <w:rFonts w:ascii="AcadNusx" w:hAnsi="AcadNusx" w:cs="Times New Roman"/>
          <w:sz w:val="24"/>
          <w:szCs w:val="24"/>
        </w:rPr>
        <w:t>L</w:t>
      </w:r>
      <w:r w:rsidRPr="007C5FF6">
        <w:rPr>
          <w:rFonts w:ascii="Sylfaen" w:hAnsi="Sylfaen" w:cs="Sylfaen"/>
          <w:sz w:val="24"/>
          <w:szCs w:val="24"/>
        </w:rPr>
        <w:t>ლიანა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ისაკაძესთან</w:t>
      </w:r>
      <w:r w:rsidRPr="007C5FF6">
        <w:rPr>
          <w:rFonts w:ascii="AcadNusx" w:hAnsi="AcadNusx" w:cs="Times New Roman"/>
          <w:sz w:val="24"/>
          <w:szCs w:val="24"/>
        </w:rPr>
        <w:t>.M</w:t>
      </w:r>
      <w:r w:rsidRPr="007C5FF6">
        <w:rPr>
          <w:rFonts w:ascii="Sylfaen" w:hAnsi="Sylfaen" w:cs="Sylfaen"/>
          <w:sz w:val="24"/>
          <w:szCs w:val="24"/>
        </w:rPr>
        <w:t>მასთან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ერთად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მართავს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კონცერტებს</w:t>
      </w:r>
      <w:r w:rsidR="0038195F"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lastRenderedPageBreak/>
        <w:t>საქართველოში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საფრანგეთსა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ავსტრიაში</w:t>
      </w:r>
      <w:r w:rsidRPr="007C5FF6">
        <w:rPr>
          <w:rFonts w:ascii="AcadNusx" w:hAnsi="AcadNusx" w:cs="Times New Roman"/>
          <w:sz w:val="24"/>
          <w:szCs w:val="24"/>
        </w:rPr>
        <w:t xml:space="preserve">. </w:t>
      </w:r>
      <w:r w:rsidRPr="007C5FF6">
        <w:rPr>
          <w:rFonts w:ascii="Sylfaen" w:hAnsi="Sylfaen" w:cs="Sylfaen"/>
          <w:sz w:val="24"/>
          <w:szCs w:val="24"/>
        </w:rPr>
        <w:t>ასევე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კონცერტებით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გამოდის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ცნობილ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მუსიკოსებთან</w:t>
      </w:r>
      <w:r w:rsidRPr="007C5FF6">
        <w:rPr>
          <w:rFonts w:ascii="AcadNusx" w:hAnsi="AcadNusx" w:cs="Times New Roman"/>
          <w:sz w:val="24"/>
          <w:szCs w:val="24"/>
        </w:rPr>
        <w:t xml:space="preserve">- </w:t>
      </w:r>
      <w:r w:rsidRPr="007C5FF6">
        <w:rPr>
          <w:rFonts w:ascii="Sylfaen" w:hAnsi="Sylfaen" w:cs="Sylfaen"/>
          <w:sz w:val="24"/>
          <w:szCs w:val="24"/>
        </w:rPr>
        <w:t>მარინა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იაშვილთან</w:t>
      </w:r>
      <w:r w:rsidRPr="007C5FF6">
        <w:rPr>
          <w:rFonts w:ascii="AcadNusx" w:hAnsi="AcadNusx" w:cs="Times New Roman"/>
          <w:sz w:val="24"/>
          <w:szCs w:val="24"/>
        </w:rPr>
        <w:t>,</w:t>
      </w:r>
      <w:r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ცინცაძი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სსახელობის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საქართველოს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სახელმწიფო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კვარტეტთან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კენ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აისოსთან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იური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ჟისლინთან</w:t>
      </w:r>
      <w:r w:rsidRPr="007C5FF6">
        <w:rPr>
          <w:rFonts w:ascii="AcadNusx" w:hAnsi="AcadNusx" w:cs="Times New Roman"/>
          <w:sz w:val="24"/>
          <w:szCs w:val="24"/>
        </w:rPr>
        <w:t>,A</w:t>
      </w:r>
      <w:r w:rsidRPr="007C5FF6">
        <w:rPr>
          <w:rFonts w:ascii="Sylfaen" w:hAnsi="Sylfaen" w:cs="Sylfaen"/>
          <w:sz w:val="24"/>
          <w:szCs w:val="24"/>
        </w:rPr>
        <w:t>ალექსანდრე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რუდინთან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დირიჟორებთან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ჯანსუღკახიძესთან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ვახტანგ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კახიძესთან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დავით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მუქერიასთან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ვახტანგ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მაჭავარიანთან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დევიდ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დელ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პინოკლინგესთან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ტან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ლი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ჰუასთან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ერთად</w:t>
      </w:r>
      <w:r w:rsidRPr="007C5FF6">
        <w:rPr>
          <w:rFonts w:ascii="AcadNusx" w:hAnsi="AcadNusx" w:cs="Times New Roman"/>
          <w:sz w:val="24"/>
          <w:szCs w:val="24"/>
        </w:rPr>
        <w:t>.</w:t>
      </w:r>
      <w:r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სისტემატურად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მონაწილეობს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სხვადასხვა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საერთაშორისო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ფესტივალებში</w:t>
      </w:r>
      <w:r w:rsidRPr="007C5FF6">
        <w:rPr>
          <w:rFonts w:ascii="AcadNusx" w:hAnsi="AcadNusx" w:cs="Times New Roman"/>
          <w:sz w:val="24"/>
          <w:szCs w:val="24"/>
        </w:rPr>
        <w:t>-“</w:t>
      </w:r>
      <w:r w:rsidRPr="007C5FF6">
        <w:rPr>
          <w:rFonts w:ascii="Sylfaen" w:hAnsi="Sylfaen" w:cs="Sylfaen"/>
          <w:sz w:val="24"/>
          <w:szCs w:val="24"/>
        </w:rPr>
        <w:t>შემოდგომის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თბილისი</w:t>
      </w:r>
      <w:r w:rsidRPr="007C5FF6">
        <w:rPr>
          <w:rFonts w:ascii="AcadNusx" w:hAnsi="AcadNusx" w:cs="Times New Roman"/>
          <w:sz w:val="24"/>
          <w:szCs w:val="24"/>
        </w:rPr>
        <w:t>”, “</w:t>
      </w:r>
      <w:r w:rsidRPr="007C5FF6">
        <w:rPr>
          <w:rFonts w:ascii="Sylfaen" w:hAnsi="Sylfaen" w:cs="Sylfaen"/>
          <w:sz w:val="24"/>
          <w:szCs w:val="24"/>
        </w:rPr>
        <w:t>აღდგომიდან</w:t>
      </w:r>
      <w:r w:rsidRPr="007C5FF6">
        <w:rPr>
          <w:rFonts w:ascii="AcadNusx" w:hAnsi="AcadNusx" w:cs="Times New Roman"/>
          <w:sz w:val="24"/>
          <w:szCs w:val="24"/>
        </w:rPr>
        <w:t>A</w:t>
      </w:r>
      <w:r w:rsidRPr="007C5FF6">
        <w:rPr>
          <w:rFonts w:ascii="Sylfaen" w:hAnsi="Sylfaen" w:cs="Sylfaen"/>
          <w:sz w:val="24"/>
          <w:szCs w:val="24"/>
        </w:rPr>
        <w:t>ამაღლებამდე</w:t>
      </w:r>
      <w:r w:rsidRPr="007C5FF6">
        <w:rPr>
          <w:rFonts w:ascii="AcadNusx" w:hAnsi="AcadNusx" w:cs="Times New Roman"/>
          <w:sz w:val="24"/>
          <w:szCs w:val="24"/>
        </w:rPr>
        <w:t>”, G</w:t>
      </w:r>
      <w:r w:rsidRPr="007C5FF6">
        <w:rPr>
          <w:rFonts w:ascii="Sylfaen" w:hAnsi="Sylfaen" w:cs="Sylfaen"/>
          <w:sz w:val="24"/>
          <w:szCs w:val="24"/>
        </w:rPr>
        <w:t>გონიოს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საერთაშორისო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ფესტივალი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AcadNusx" w:hAnsi="AcadNusx" w:cs="Times New Roman"/>
          <w:sz w:val="24"/>
          <w:szCs w:val="24"/>
        </w:rPr>
        <w:t>“</w:t>
      </w:r>
      <w:r w:rsidRPr="007C5FF6">
        <w:rPr>
          <w:rFonts w:ascii="Sylfaen" w:hAnsi="Sylfaen" w:cs="Sylfaen"/>
          <w:sz w:val="24"/>
          <w:szCs w:val="24"/>
        </w:rPr>
        <w:t>ღამისსერენადები</w:t>
      </w:r>
      <w:r w:rsidRPr="007C5FF6">
        <w:rPr>
          <w:rFonts w:ascii="AcadNusx" w:hAnsi="AcadNusx" w:cs="Times New Roman"/>
          <w:sz w:val="24"/>
          <w:szCs w:val="24"/>
        </w:rPr>
        <w:t xml:space="preserve">”, </w:t>
      </w:r>
      <w:r w:rsidRPr="007C5FF6">
        <w:rPr>
          <w:rFonts w:ascii="Sylfaen" w:hAnsi="Sylfaen" w:cs="Sylfaen"/>
          <w:sz w:val="24"/>
          <w:szCs w:val="24"/>
        </w:rPr>
        <w:t>კამერული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ანსამბლების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საერთაშორისო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ფესტივალი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ჩასაბერ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საკრავთა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საერთაშორისო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ფესტივალი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მრავალი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სხვა</w:t>
      </w:r>
      <w:r w:rsidRPr="007C5FF6">
        <w:rPr>
          <w:rFonts w:ascii="AcadNusx" w:hAnsi="AcadNusx" w:cs="Times New Roman"/>
          <w:sz w:val="24"/>
          <w:szCs w:val="24"/>
        </w:rPr>
        <w:t>.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Sylfaen" w:hAnsi="Sylfaen" w:cs="Sylfaen"/>
          <w:sz w:val="24"/>
          <w:szCs w:val="24"/>
        </w:rPr>
        <w:t>განსაკუთრებით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აღსანიშნავია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თამარ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ლიჩელის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წვლილი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ქართული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მუსიკის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პოპულარიზაციაში</w:t>
      </w:r>
      <w:r w:rsidRPr="007C5FF6">
        <w:rPr>
          <w:rFonts w:ascii="AcadNusx" w:hAnsi="AcadNusx" w:cs="Times New Roman"/>
          <w:sz w:val="24"/>
          <w:szCs w:val="24"/>
        </w:rPr>
        <w:t xml:space="preserve">. </w:t>
      </w:r>
      <w:r w:rsidRPr="007C5FF6">
        <w:rPr>
          <w:rFonts w:ascii="Sylfaen" w:hAnsi="Sylfaen" w:cs="Sylfaen"/>
          <w:sz w:val="24"/>
          <w:szCs w:val="24"/>
        </w:rPr>
        <w:t>იგი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არაერთი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ქართული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ნაწარმოების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პირველი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შემსრულებელია</w:t>
      </w:r>
      <w:r w:rsidRPr="007C5FF6">
        <w:rPr>
          <w:rFonts w:ascii="AcadNusx" w:hAnsi="AcadNusx" w:cs="Times New Roman"/>
          <w:sz w:val="24"/>
          <w:szCs w:val="24"/>
        </w:rPr>
        <w:t>.</w:t>
      </w:r>
      <w:r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საკმარისია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აღინიშნოს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ფელიქს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ღლონტის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კონცერტი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სიმფონია</w:t>
      </w:r>
      <w:r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ფორტეპიანოსა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ორკესტრისათვის</w:t>
      </w:r>
      <w:r w:rsidRPr="007C5FF6">
        <w:rPr>
          <w:rFonts w:ascii="AcadNusx" w:hAnsi="AcadNusx" w:cs="Times New Roman"/>
          <w:sz w:val="24"/>
          <w:szCs w:val="24"/>
        </w:rPr>
        <w:t xml:space="preserve"> (</w:t>
      </w:r>
      <w:r w:rsidRPr="007C5FF6">
        <w:rPr>
          <w:rFonts w:ascii="Sylfaen" w:hAnsi="Sylfaen" w:cs="Sylfaen"/>
          <w:sz w:val="24"/>
          <w:szCs w:val="24"/>
        </w:rPr>
        <w:t>დირი</w:t>
      </w:r>
      <w:r w:rsidR="00E63FBB">
        <w:rPr>
          <w:rFonts w:ascii="Sylfaen" w:hAnsi="Sylfaen" w:cs="Sylfaen"/>
          <w:sz w:val="24"/>
          <w:szCs w:val="24"/>
          <w:lang w:val="ka-GE"/>
        </w:rPr>
        <w:t>ჟ</w:t>
      </w:r>
      <w:r w:rsidRPr="007C5FF6">
        <w:rPr>
          <w:rFonts w:ascii="Sylfaen" w:hAnsi="Sylfaen" w:cs="Sylfaen"/>
          <w:sz w:val="24"/>
          <w:szCs w:val="24"/>
        </w:rPr>
        <w:t>ორი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ვახტანგ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კახიძე</w:t>
      </w:r>
      <w:r w:rsidRPr="007C5FF6">
        <w:rPr>
          <w:rFonts w:ascii="AcadNusx" w:hAnsi="AcadNusx" w:cs="Times New Roman"/>
          <w:sz w:val="24"/>
          <w:szCs w:val="24"/>
        </w:rPr>
        <w:t xml:space="preserve">), </w:t>
      </w:r>
      <w:r w:rsidRPr="007C5FF6">
        <w:rPr>
          <w:rFonts w:ascii="Sylfaen" w:hAnsi="Sylfaen" w:cs="Sylfaen"/>
          <w:sz w:val="24"/>
          <w:szCs w:val="24"/>
        </w:rPr>
        <w:t>რამაზ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კემულარიას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საფორტეპიანო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კონცერტი</w:t>
      </w:r>
      <w:r w:rsidRPr="007C5FF6">
        <w:rPr>
          <w:rFonts w:ascii="AcadNusx" w:hAnsi="AcadNusx" w:cs="Times New Roman"/>
          <w:sz w:val="24"/>
          <w:szCs w:val="24"/>
        </w:rPr>
        <w:t xml:space="preserve"> (</w:t>
      </w:r>
      <w:r w:rsidRPr="007C5FF6">
        <w:rPr>
          <w:rFonts w:ascii="Sylfaen" w:hAnsi="Sylfaen" w:cs="Sylfaen"/>
          <w:sz w:val="24"/>
          <w:szCs w:val="24"/>
        </w:rPr>
        <w:t>დირი</w:t>
      </w:r>
      <w:r w:rsidR="00E63FBB">
        <w:rPr>
          <w:rFonts w:ascii="Sylfaen" w:hAnsi="Sylfaen" w:cs="Sylfaen"/>
          <w:sz w:val="24"/>
          <w:szCs w:val="24"/>
          <w:lang w:val="ka-GE"/>
        </w:rPr>
        <w:t>ჟ</w:t>
      </w:r>
      <w:r w:rsidRPr="007C5FF6">
        <w:rPr>
          <w:rFonts w:ascii="Sylfaen" w:hAnsi="Sylfaen" w:cs="Sylfaen"/>
          <w:sz w:val="24"/>
          <w:szCs w:val="24"/>
        </w:rPr>
        <w:t>ორი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ვახტანგ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კახიძე</w:t>
      </w:r>
      <w:r w:rsidRPr="007C5FF6">
        <w:rPr>
          <w:rFonts w:ascii="AcadNusx" w:hAnsi="AcadNusx" w:cs="Times New Roman"/>
          <w:sz w:val="24"/>
          <w:szCs w:val="24"/>
        </w:rPr>
        <w:t xml:space="preserve">. </w:t>
      </w:r>
      <w:r w:rsidRPr="007C5FF6">
        <w:rPr>
          <w:rFonts w:ascii="Sylfaen" w:hAnsi="Sylfaen" w:cs="Sylfaen"/>
          <w:sz w:val="24"/>
          <w:szCs w:val="24"/>
        </w:rPr>
        <w:t>აღსანიშნავია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რომ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ეს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კონცერტი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მისი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შექმნიდან</w:t>
      </w:r>
      <w:r w:rsidRPr="007C5FF6">
        <w:rPr>
          <w:rFonts w:ascii="AcadNusx" w:hAnsi="AcadNusx" w:cs="Times New Roman"/>
          <w:sz w:val="24"/>
          <w:szCs w:val="24"/>
        </w:rPr>
        <w:t xml:space="preserve"> 40 </w:t>
      </w:r>
      <w:r w:rsidRPr="007C5FF6">
        <w:rPr>
          <w:rFonts w:ascii="Sylfaen" w:hAnsi="Sylfaen" w:cs="Sylfaen"/>
          <w:sz w:val="24"/>
          <w:szCs w:val="24"/>
        </w:rPr>
        <w:t>წლის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შემდეგ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შესრულდა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პირველად</w:t>
      </w:r>
      <w:r w:rsidRPr="007C5FF6">
        <w:rPr>
          <w:rFonts w:ascii="AcadNusx" w:hAnsi="AcadNusx" w:cs="Times New Roman"/>
          <w:sz w:val="24"/>
          <w:szCs w:val="24"/>
        </w:rPr>
        <w:t xml:space="preserve">). </w:t>
      </w:r>
      <w:r w:rsidRPr="007C5FF6">
        <w:rPr>
          <w:rFonts w:ascii="Sylfaen" w:hAnsi="Sylfaen" w:cs="Sylfaen"/>
          <w:sz w:val="24"/>
          <w:szCs w:val="24"/>
        </w:rPr>
        <w:t>ვაჟაა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ზარაშვილის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საფორტეპიანო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კვინტეტი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გოგიჩლაიძის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საფორტეპიანო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ტრიო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ზურაბ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ნადარეიშვილის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საფორტეპიანო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ტრიო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ვახტანგ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E464A">
        <w:rPr>
          <w:rFonts w:ascii="Sylfaen" w:hAnsi="Sylfaen" w:cs="Sylfae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მაჭავარიანის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საფორტეპიანო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კონცერტიდა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სხვ</w:t>
      </w:r>
      <w:r w:rsidRPr="007C5FF6">
        <w:rPr>
          <w:rFonts w:ascii="AcadNusx" w:hAnsi="AcadNusx" w:cs="Times New Roman"/>
          <w:sz w:val="24"/>
          <w:szCs w:val="24"/>
        </w:rPr>
        <w:t xml:space="preserve">. </w:t>
      </w:r>
      <w:r w:rsidRPr="007C5FF6">
        <w:rPr>
          <w:rFonts w:ascii="Sylfaen" w:hAnsi="Sylfaen" w:cs="Sylfaen"/>
          <w:sz w:val="24"/>
          <w:szCs w:val="24"/>
        </w:rPr>
        <w:t>თამარ</w:t>
      </w:r>
      <w:r w:rsidRPr="007C5FF6">
        <w:rPr>
          <w:rFonts w:ascii="AcadNusx" w:hAnsi="AcadNusx" w:cs="Times New Roman"/>
          <w:sz w:val="24"/>
          <w:szCs w:val="24"/>
        </w:rPr>
        <w:t xml:space="preserve"> L</w:t>
      </w:r>
      <w:r w:rsidRPr="007C5FF6">
        <w:rPr>
          <w:rFonts w:ascii="Sylfaen" w:hAnsi="Sylfaen" w:cs="Sylfaen"/>
          <w:sz w:val="24"/>
          <w:szCs w:val="24"/>
        </w:rPr>
        <w:t>ლიჩელის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რეპერტუარში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ხშირადაა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სულხან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ცინცაძის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რევაზ</w:t>
      </w:r>
      <w:r w:rsidRPr="007C5FF6">
        <w:rPr>
          <w:rFonts w:ascii="AcadNusx" w:hAnsi="AcadNusx" w:cs="Times New Roman"/>
          <w:sz w:val="24"/>
          <w:szCs w:val="24"/>
        </w:rPr>
        <w:t>L</w:t>
      </w:r>
      <w:r w:rsidRPr="007C5FF6">
        <w:rPr>
          <w:rFonts w:ascii="Sylfaen" w:hAnsi="Sylfaen" w:cs="Sylfaen"/>
          <w:sz w:val="24"/>
          <w:szCs w:val="24"/>
        </w:rPr>
        <w:t>ლაღიძის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მერი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დავითაშვილის</w:t>
      </w:r>
      <w:r w:rsidR="005F76F8">
        <w:rPr>
          <w:rFonts w:ascii="AcadNusx" w:hAnsi="AcadNusx" w:cs="Times New Roman"/>
          <w:sz w:val="24"/>
          <w:szCs w:val="24"/>
        </w:rPr>
        <w:t>,</w:t>
      </w:r>
      <w:r w:rsidRPr="007C5FF6">
        <w:rPr>
          <w:rFonts w:ascii="AcadNusx" w:hAnsi="AcadNusx" w:cs="Times New Roman"/>
          <w:sz w:val="24"/>
          <w:szCs w:val="24"/>
        </w:rPr>
        <w:t>O</w:t>
      </w:r>
      <w:r w:rsidRPr="007C5FF6">
        <w:rPr>
          <w:rFonts w:ascii="Sylfaen" w:hAnsi="Sylfaen" w:cs="Sylfaen"/>
          <w:sz w:val="24"/>
          <w:szCs w:val="24"/>
        </w:rPr>
        <w:t>ოთარ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ტატიშვილის</w:t>
      </w:r>
      <w:r w:rsidRPr="007C5FF6">
        <w:rPr>
          <w:rFonts w:ascii="AcadNusx" w:hAnsi="AcadNusx" w:cs="Times New Roman"/>
          <w:sz w:val="24"/>
          <w:szCs w:val="24"/>
        </w:rPr>
        <w:t>, A</w:t>
      </w:r>
      <w:r w:rsidRPr="007C5FF6">
        <w:rPr>
          <w:rFonts w:ascii="Sylfaen" w:hAnsi="Sylfaen" w:cs="Sylfaen"/>
          <w:sz w:val="24"/>
          <w:szCs w:val="24"/>
        </w:rPr>
        <w:t>ალოიზ</w:t>
      </w:r>
      <w:r w:rsidRPr="007C5FF6">
        <w:rPr>
          <w:rFonts w:ascii="AcadNusx" w:hAnsi="AcadNusx" w:cs="Times New Roman"/>
          <w:sz w:val="24"/>
          <w:szCs w:val="24"/>
        </w:rPr>
        <w:t>M</w:t>
      </w:r>
      <w:r w:rsidRPr="007C5FF6">
        <w:rPr>
          <w:rFonts w:ascii="Sylfaen" w:hAnsi="Sylfaen" w:cs="Sylfaen"/>
          <w:sz w:val="24"/>
          <w:szCs w:val="24"/>
        </w:rPr>
        <w:t>მიზანდარის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ნაწარმოებები</w:t>
      </w:r>
      <w:r w:rsidRPr="007C5FF6">
        <w:rPr>
          <w:rFonts w:ascii="AcadNusx" w:hAnsi="AcadNusx" w:cs="Times New Roman"/>
          <w:sz w:val="24"/>
          <w:szCs w:val="24"/>
        </w:rPr>
        <w:t xml:space="preserve">. </w:t>
      </w:r>
      <w:r w:rsidRPr="007C5FF6">
        <w:rPr>
          <w:rFonts w:ascii="Sylfaen" w:hAnsi="Sylfaen" w:cs="Sylfaen"/>
          <w:sz w:val="24"/>
          <w:szCs w:val="24"/>
        </w:rPr>
        <w:t>იგი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ხშირად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ასრულებ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სქართველ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კომპოზიტორთა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ნაწარმოებებს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საქართველოსფარგლებს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გარეთაც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იტალიაში</w:t>
      </w:r>
      <w:r w:rsidRPr="007C5FF6">
        <w:rPr>
          <w:rFonts w:ascii="AcadNusx" w:hAnsi="AcadNusx" w:cs="Times New Roman"/>
          <w:sz w:val="24"/>
          <w:szCs w:val="24"/>
        </w:rPr>
        <w:t>,</w:t>
      </w:r>
      <w:r w:rsidR="00E63FBB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გერმანიაში</w:t>
      </w:r>
      <w:r w:rsidRPr="007C5FF6">
        <w:rPr>
          <w:rFonts w:ascii="AcadNusx" w:hAnsi="AcadNusx" w:cs="Times New Roman"/>
          <w:sz w:val="24"/>
          <w:szCs w:val="24"/>
        </w:rPr>
        <w:t>,</w:t>
      </w:r>
      <w:r w:rsidR="00E63FBB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საბერძნეთში</w:t>
      </w:r>
      <w:r w:rsidRPr="007C5FF6">
        <w:rPr>
          <w:rFonts w:ascii="AcadNusx" w:hAnsi="AcadNusx" w:cs="Times New Roman"/>
          <w:sz w:val="24"/>
          <w:szCs w:val="24"/>
        </w:rPr>
        <w:t>,</w:t>
      </w:r>
      <w:r w:rsidR="00E63FBB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ამერიკაში</w:t>
      </w:r>
      <w:r w:rsidRPr="007C5FF6">
        <w:rPr>
          <w:rFonts w:ascii="AcadNusx" w:hAnsi="AcadNusx" w:cs="Times New Roman"/>
          <w:sz w:val="24"/>
          <w:szCs w:val="24"/>
        </w:rPr>
        <w:t>,</w:t>
      </w:r>
      <w:r w:rsidR="00E63FBB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ავსტრიაში</w:t>
      </w:r>
      <w:r w:rsidRPr="007C5FF6">
        <w:rPr>
          <w:rFonts w:ascii="AcadNusx" w:hAnsi="AcadNusx" w:cs="Times New Roman"/>
          <w:sz w:val="24"/>
          <w:szCs w:val="24"/>
        </w:rPr>
        <w:t>,</w:t>
      </w:r>
      <w:r w:rsidR="00E63FBB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სამხრეთ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აფრიკის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რესპუბლიკაში</w:t>
      </w:r>
      <w:r w:rsidRPr="007C5FF6">
        <w:rPr>
          <w:rFonts w:ascii="AcadNusx" w:hAnsi="AcadNusx" w:cs="Times New Roman"/>
          <w:sz w:val="24"/>
          <w:szCs w:val="24"/>
        </w:rPr>
        <w:t xml:space="preserve">. 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AcadNusx" w:hAnsi="AcadNusx" w:cs="Times New Roman"/>
          <w:sz w:val="24"/>
          <w:szCs w:val="24"/>
        </w:rPr>
        <w:t xml:space="preserve">2009 </w:t>
      </w:r>
      <w:r w:rsidRPr="007C5FF6">
        <w:rPr>
          <w:rFonts w:ascii="Sylfaen" w:hAnsi="Sylfaen" w:cs="Sylfaen"/>
          <w:sz w:val="24"/>
          <w:szCs w:val="24"/>
        </w:rPr>
        <w:t>წელს</w:t>
      </w:r>
      <w:r w:rsidR="00E63FBB">
        <w:rPr>
          <w:rFonts w:ascii="Sylfaen" w:hAnsi="Sylfaen" w:cs="Sylfaen"/>
          <w:sz w:val="24"/>
          <w:szCs w:val="24"/>
          <w:lang w:val="ka-GE"/>
        </w:rPr>
        <w:t>,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თამარ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ლიჩელმა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მოიპოვა</w:t>
      </w:r>
      <w:r w:rsidRPr="007C5FF6">
        <w:rPr>
          <w:rFonts w:ascii="AcadNusx" w:hAnsi="AcadNusx" w:cs="Times New Roman"/>
          <w:sz w:val="24"/>
          <w:szCs w:val="24"/>
        </w:rPr>
        <w:t>G</w:t>
      </w:r>
      <w:r w:rsidRPr="007C5FF6">
        <w:rPr>
          <w:rFonts w:ascii="Sylfaen" w:hAnsi="Sylfaen" w:cs="Sylfaen"/>
          <w:sz w:val="24"/>
          <w:szCs w:val="24"/>
        </w:rPr>
        <w:t>გრან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პრი</w:t>
      </w:r>
      <w:r w:rsidRPr="007C5FF6">
        <w:rPr>
          <w:rFonts w:ascii="AcadNusx" w:hAnsi="AcadNusx" w:cs="Times New Roman"/>
          <w:sz w:val="24"/>
          <w:szCs w:val="24"/>
        </w:rPr>
        <w:t xml:space="preserve">, </w:t>
      </w:r>
      <w:r w:rsidRPr="007C5FF6">
        <w:rPr>
          <w:rFonts w:ascii="Sylfaen" w:hAnsi="Sylfaen" w:cs="Sylfaen"/>
          <w:sz w:val="24"/>
          <w:szCs w:val="24"/>
        </w:rPr>
        <w:t>პრიზი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უმაღლესი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პროფესიონალიზმისთვის</w:t>
      </w:r>
      <w:r w:rsidRPr="007C5FF6">
        <w:rPr>
          <w:rFonts w:ascii="AcadNusx" w:hAnsi="AcadNusx" w:cs="Times New Roman"/>
          <w:sz w:val="24"/>
          <w:szCs w:val="24"/>
        </w:rPr>
        <w:t>,</w:t>
      </w:r>
      <w:r w:rsidR="00E63FBB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სპეციალური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პრიზები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რაველისა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ნაციონალური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ნაწარმოების</w:t>
      </w:r>
      <w:r w:rsidRPr="007C5FF6">
        <w:rPr>
          <w:rFonts w:ascii="AcadNusx" w:hAnsi="AcadNusx" w:cs="Times New Roman"/>
          <w:sz w:val="24"/>
          <w:szCs w:val="24"/>
        </w:rPr>
        <w:t xml:space="preserve"> (</w:t>
      </w:r>
      <w:r w:rsidRPr="007C5FF6">
        <w:rPr>
          <w:rFonts w:ascii="Sylfaen" w:hAnsi="Sylfaen" w:cs="Sylfaen"/>
          <w:sz w:val="24"/>
          <w:szCs w:val="24"/>
        </w:rPr>
        <w:t>დავითაშვილის</w:t>
      </w:r>
      <w:r w:rsidRPr="007C5FF6">
        <w:rPr>
          <w:rFonts w:ascii="AcadNusx" w:hAnsi="AcadNusx" w:cs="Times New Roman"/>
          <w:sz w:val="24"/>
          <w:szCs w:val="24"/>
        </w:rPr>
        <w:t xml:space="preserve"> “</w:t>
      </w:r>
      <w:r w:rsidRPr="007C5FF6">
        <w:rPr>
          <w:rFonts w:ascii="Sylfaen" w:hAnsi="Sylfaen" w:cs="Sylfaen"/>
          <w:sz w:val="24"/>
          <w:szCs w:val="24"/>
        </w:rPr>
        <w:t>ხორუმი</w:t>
      </w:r>
      <w:r w:rsidRPr="007C5FF6">
        <w:rPr>
          <w:rFonts w:ascii="AcadNusx" w:hAnsi="AcadNusx" w:cs="Times New Roman"/>
          <w:sz w:val="24"/>
          <w:szCs w:val="24"/>
        </w:rPr>
        <w:t xml:space="preserve">”) </w:t>
      </w:r>
      <w:r w:rsidRPr="007C5FF6">
        <w:rPr>
          <w:rFonts w:ascii="Sylfaen" w:hAnsi="Sylfaen" w:cs="Sylfaen"/>
          <w:sz w:val="24"/>
          <w:szCs w:val="24"/>
        </w:rPr>
        <w:t>საუკეთესო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შესრულებისთვისა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და</w:t>
      </w:r>
      <w:r w:rsidRPr="007C5FF6">
        <w:rPr>
          <w:rFonts w:ascii="AcadNusx" w:hAnsi="AcadNusx" w:cs="Times New Roman"/>
          <w:sz w:val="24"/>
          <w:szCs w:val="24"/>
        </w:rPr>
        <w:t xml:space="preserve"> “</w:t>
      </w:r>
      <w:r w:rsidRPr="007C5FF6">
        <w:rPr>
          <w:rFonts w:ascii="Sylfaen" w:hAnsi="Sylfaen" w:cs="Sylfaen"/>
          <w:sz w:val="24"/>
          <w:szCs w:val="24"/>
        </w:rPr>
        <w:t>საუკეთესო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პიანისტის</w:t>
      </w:r>
      <w:r w:rsidRPr="007C5FF6">
        <w:rPr>
          <w:rFonts w:ascii="AcadNusx" w:hAnsi="AcadNusx" w:cs="Times New Roman"/>
          <w:sz w:val="24"/>
          <w:szCs w:val="24"/>
        </w:rPr>
        <w:t xml:space="preserve">” </w:t>
      </w:r>
      <w:r w:rsidRPr="007C5FF6">
        <w:rPr>
          <w:rFonts w:ascii="Sylfaen" w:hAnsi="Sylfaen" w:cs="Sylfaen"/>
          <w:sz w:val="24"/>
          <w:szCs w:val="24"/>
        </w:rPr>
        <w:t>წოდება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საერთაშორისო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კონკურსზე</w:t>
      </w:r>
      <w:r w:rsidRPr="007C5FF6">
        <w:rPr>
          <w:rFonts w:ascii="AcadNusx" w:hAnsi="AcadNusx" w:cs="Times New Roman"/>
          <w:sz w:val="24"/>
          <w:szCs w:val="24"/>
        </w:rPr>
        <w:t xml:space="preserve"> “</w:t>
      </w:r>
      <w:r w:rsidRPr="007C5FF6">
        <w:rPr>
          <w:rFonts w:ascii="Sylfaen" w:hAnsi="Sylfaen" w:cs="Sylfaen"/>
          <w:sz w:val="24"/>
          <w:szCs w:val="24"/>
        </w:rPr>
        <w:t>იბლა</w:t>
      </w:r>
      <w:r w:rsidRPr="007C5FF6">
        <w:rPr>
          <w:rFonts w:ascii="AcadNusx" w:hAnsi="AcadNusx" w:cs="Times New Roman"/>
          <w:sz w:val="24"/>
          <w:szCs w:val="24"/>
        </w:rPr>
        <w:t xml:space="preserve"> G</w:t>
      </w:r>
      <w:r w:rsidRPr="007C5FF6">
        <w:rPr>
          <w:rFonts w:ascii="Sylfaen" w:hAnsi="Sylfaen" w:cs="Sylfaen"/>
          <w:sz w:val="24"/>
          <w:szCs w:val="24"/>
        </w:rPr>
        <w:t>რანდ</w:t>
      </w:r>
      <w:r w:rsidRPr="007C5FF6">
        <w:rPr>
          <w:rFonts w:ascii="AcadNusx" w:hAnsi="AcadNusx" w:cs="Times New Roman"/>
          <w:sz w:val="24"/>
          <w:szCs w:val="24"/>
        </w:rPr>
        <w:t xml:space="preserve"> P</w:t>
      </w:r>
      <w:r w:rsidRPr="007C5FF6">
        <w:rPr>
          <w:rFonts w:ascii="Sylfaen" w:hAnsi="Sylfaen" w:cs="Sylfaen"/>
          <w:sz w:val="24"/>
          <w:szCs w:val="24"/>
        </w:rPr>
        <w:t>რიზე</w:t>
      </w:r>
      <w:r w:rsidRPr="007C5FF6">
        <w:rPr>
          <w:rFonts w:ascii="AcadNusx" w:hAnsi="AcadNusx" w:cs="Times New Roman"/>
          <w:sz w:val="24"/>
          <w:szCs w:val="24"/>
        </w:rPr>
        <w:t>” (</w:t>
      </w:r>
      <w:r w:rsidRPr="007C5FF6">
        <w:rPr>
          <w:rFonts w:ascii="Sylfaen" w:hAnsi="Sylfaen" w:cs="Sylfaen"/>
          <w:sz w:val="24"/>
          <w:szCs w:val="24"/>
        </w:rPr>
        <w:t>იტალია</w:t>
      </w:r>
      <w:r w:rsidRPr="007C5FF6">
        <w:rPr>
          <w:rFonts w:ascii="AcadNusx" w:hAnsi="AcadNusx" w:cs="Times New Roman"/>
          <w:sz w:val="24"/>
          <w:szCs w:val="24"/>
        </w:rPr>
        <w:t>).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AcadNusx" w:hAnsi="AcadNusx" w:cs="Times New Roman"/>
          <w:sz w:val="24"/>
          <w:szCs w:val="24"/>
        </w:rPr>
        <w:t xml:space="preserve">2010-2011-2012 </w:t>
      </w:r>
      <w:r w:rsidRPr="007C5FF6">
        <w:rPr>
          <w:rFonts w:ascii="Sylfaen" w:hAnsi="Sylfaen" w:cs="Sylfaen"/>
          <w:sz w:val="24"/>
          <w:szCs w:val="24"/>
        </w:rPr>
        <w:t>წლებში</w:t>
      </w:r>
      <w:r w:rsidR="00E63FBB">
        <w:rPr>
          <w:rFonts w:ascii="Sylfaen" w:hAnsi="Sylfaen" w:cs="Sylfaen"/>
          <w:sz w:val="24"/>
          <w:szCs w:val="24"/>
          <w:lang w:val="ka-GE"/>
        </w:rPr>
        <w:t>,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იგი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მიწვეული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იყო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ამავე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კონკურსის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ჟიურის</w:t>
      </w:r>
      <w:r w:rsidR="00E63F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წევრად</w:t>
      </w:r>
      <w:r w:rsidRPr="007C5FF6">
        <w:rPr>
          <w:rFonts w:ascii="AcadNusx" w:hAnsi="AcadNusx" w:cs="Times New Roman"/>
          <w:sz w:val="24"/>
          <w:szCs w:val="24"/>
        </w:rPr>
        <w:t>.</w:t>
      </w:r>
    </w:p>
    <w:p w:rsidR="007C5FF6" w:rsidRPr="007C5FF6" w:rsidRDefault="007C5FF6" w:rsidP="007C5FF6">
      <w:pPr>
        <w:rPr>
          <w:rFonts w:ascii="AcadNusx" w:hAnsi="AcadNusx" w:cs="Times New Roman"/>
          <w:sz w:val="24"/>
          <w:szCs w:val="24"/>
        </w:rPr>
      </w:pPr>
      <w:r w:rsidRPr="007C5FF6">
        <w:rPr>
          <w:rFonts w:ascii="Sylfaen" w:hAnsi="Sylfaen" w:cs="Sylfaen"/>
          <w:sz w:val="24"/>
          <w:szCs w:val="24"/>
        </w:rPr>
        <w:t>ამჟამად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თამარ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ლიჩელი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თბილისის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სახელმწიფოკონსერვატორიის</w:t>
      </w:r>
      <w:r w:rsidRPr="007C5FF6">
        <w:rPr>
          <w:rFonts w:ascii="AcadNusx" w:hAnsi="AcadNusx" w:cs="Times New Roman"/>
          <w:sz w:val="24"/>
          <w:szCs w:val="24"/>
        </w:rPr>
        <w:t xml:space="preserve"> </w:t>
      </w:r>
      <w:r w:rsidRPr="007C5FF6">
        <w:rPr>
          <w:rFonts w:ascii="Sylfaen" w:hAnsi="Sylfaen" w:cs="Sylfaen"/>
          <w:sz w:val="24"/>
          <w:szCs w:val="24"/>
        </w:rPr>
        <w:t>ასისტენტ</w:t>
      </w:r>
      <w:r w:rsidRPr="007C5FF6">
        <w:rPr>
          <w:rFonts w:ascii="AcadNusx" w:hAnsi="AcadNusx" w:cs="Times New Roman"/>
          <w:sz w:val="24"/>
          <w:szCs w:val="24"/>
        </w:rPr>
        <w:t>-</w:t>
      </w:r>
      <w:r w:rsidRPr="007C5FF6">
        <w:rPr>
          <w:rFonts w:ascii="Sylfaen" w:hAnsi="Sylfaen" w:cs="Sylfaen"/>
          <w:sz w:val="24"/>
          <w:szCs w:val="24"/>
        </w:rPr>
        <w:t>პროფესორია</w:t>
      </w:r>
      <w:r w:rsidRPr="007C5FF6">
        <w:rPr>
          <w:rFonts w:ascii="AcadNusx" w:hAnsi="AcadNusx" w:cs="Times New Roman"/>
          <w:sz w:val="24"/>
          <w:szCs w:val="24"/>
        </w:rPr>
        <w:t>.</w:t>
      </w:r>
    </w:p>
    <w:p w:rsidR="00BD5F9B" w:rsidRPr="007C5FF6" w:rsidRDefault="00BD5F9B" w:rsidP="007C5FF6"/>
    <w:sectPr w:rsidR="00BD5F9B" w:rsidRPr="007C5FF6" w:rsidSect="00BE6E3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92E99"/>
    <w:rsid w:val="00031F93"/>
    <w:rsid w:val="00113584"/>
    <w:rsid w:val="00210E9A"/>
    <w:rsid w:val="0038195F"/>
    <w:rsid w:val="003A76CC"/>
    <w:rsid w:val="004758C7"/>
    <w:rsid w:val="004A02F0"/>
    <w:rsid w:val="005A4E9D"/>
    <w:rsid w:val="005E464A"/>
    <w:rsid w:val="005F2A2D"/>
    <w:rsid w:val="005F76F8"/>
    <w:rsid w:val="00701244"/>
    <w:rsid w:val="00753DDF"/>
    <w:rsid w:val="007C5FF6"/>
    <w:rsid w:val="00860529"/>
    <w:rsid w:val="00892E99"/>
    <w:rsid w:val="00955224"/>
    <w:rsid w:val="00994D67"/>
    <w:rsid w:val="00AF4B2E"/>
    <w:rsid w:val="00BB63FD"/>
    <w:rsid w:val="00BC5194"/>
    <w:rsid w:val="00BD5F9B"/>
    <w:rsid w:val="00BE6E30"/>
    <w:rsid w:val="00CC4522"/>
    <w:rsid w:val="00CF7092"/>
    <w:rsid w:val="00D067A1"/>
    <w:rsid w:val="00D65CBB"/>
    <w:rsid w:val="00E17442"/>
    <w:rsid w:val="00E63FBB"/>
    <w:rsid w:val="00E802D6"/>
    <w:rsid w:val="00F0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admintb1</cp:lastModifiedBy>
  <cp:revision>16</cp:revision>
  <dcterms:created xsi:type="dcterms:W3CDTF">2012-10-13T05:47:00Z</dcterms:created>
  <dcterms:modified xsi:type="dcterms:W3CDTF">2012-10-17T06:56:00Z</dcterms:modified>
</cp:coreProperties>
</file>